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7B082D" w:rsidP="00B44FE6">
      <w:pPr>
        <w:pStyle w:val="BodyAudi"/>
        <w:ind w:right="-46"/>
        <w:jc w:val="right"/>
        <w:rPr>
          <w:lang w:val="fr-BE"/>
        </w:rPr>
      </w:pPr>
      <w:r>
        <w:rPr>
          <w:lang w:val="fr-BE"/>
        </w:rPr>
        <w:t>6</w:t>
      </w:r>
      <w:bookmarkStart w:id="0" w:name="_GoBack"/>
      <w:bookmarkEnd w:id="0"/>
      <w:r w:rsidR="00B44FE6" w:rsidRPr="003D24F8">
        <w:rPr>
          <w:lang w:val="fr-BE"/>
        </w:rPr>
        <w:t xml:space="preserve"> </w:t>
      </w:r>
      <w:r w:rsidR="00CE5172">
        <w:rPr>
          <w:lang w:val="fr-BE"/>
        </w:rPr>
        <w:t>février</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CE5172">
        <w:rPr>
          <w:lang w:val="fr-BE"/>
        </w:rPr>
        <w:t>04</w:t>
      </w:r>
      <w:r w:rsidR="00F942FF" w:rsidRPr="003D24F8">
        <w:rPr>
          <w:lang w:val="fr-BE"/>
        </w:rPr>
        <w:t>F</w:t>
      </w:r>
    </w:p>
    <w:p w:rsidR="00B44FE6" w:rsidRDefault="00B44FE6" w:rsidP="00B40F6C">
      <w:pPr>
        <w:pStyle w:val="BodyAudi"/>
        <w:rPr>
          <w:lang w:val="fr-BE"/>
        </w:rPr>
      </w:pPr>
    </w:p>
    <w:p w:rsidR="00CE5172" w:rsidRPr="00CE5172" w:rsidRDefault="00CE5172" w:rsidP="00CE5172">
      <w:pPr>
        <w:pStyle w:val="HeadlineAudi"/>
        <w:rPr>
          <w:lang w:val="fr-BE"/>
        </w:rPr>
      </w:pPr>
      <w:r w:rsidRPr="00CE5172">
        <w:rPr>
          <w:lang w:val="fr-BE"/>
        </w:rPr>
        <w:t>Des voitures de sport compactes en forme olympique : la nouvelle Audi TT RS Coupé et la nouvelle Audi TT RS Roadster</w:t>
      </w:r>
    </w:p>
    <w:p w:rsidR="00CE5172" w:rsidRPr="00CE5172" w:rsidRDefault="00CE5172" w:rsidP="00CE5172">
      <w:pPr>
        <w:rPr>
          <w:lang w:val="fr-BE"/>
        </w:rPr>
      </w:pPr>
    </w:p>
    <w:p w:rsidR="00CE5172" w:rsidRPr="00CE5172" w:rsidRDefault="00CE5172" w:rsidP="00CE5172">
      <w:pPr>
        <w:pStyle w:val="DeckAudi"/>
        <w:rPr>
          <w:lang w:val="fr-BE"/>
        </w:rPr>
      </w:pPr>
      <w:r w:rsidRPr="00CE5172">
        <w:rPr>
          <w:lang w:val="fr-BE"/>
        </w:rPr>
        <w:t>Une nouvelle face avant, un aileron redessiné et doté de nouvelles ailettes latérales</w:t>
      </w:r>
    </w:p>
    <w:p w:rsidR="00CE5172" w:rsidRPr="00CE5172" w:rsidRDefault="00CE5172" w:rsidP="00CE5172">
      <w:pPr>
        <w:pStyle w:val="DeckAudi"/>
        <w:rPr>
          <w:lang w:val="fr-BE"/>
        </w:rPr>
      </w:pPr>
      <w:r w:rsidRPr="00CE5172">
        <w:rPr>
          <w:lang w:val="fr-BE"/>
        </w:rPr>
        <w:t>Un cinq cylindres primé : un moteur 2.5 TFSI de 294 kW (400 chevaux) et 480 Nm</w:t>
      </w:r>
    </w:p>
    <w:p w:rsidR="00CE5172" w:rsidRPr="00CE5172" w:rsidRDefault="00CE5172" w:rsidP="00CE5172">
      <w:pPr>
        <w:rPr>
          <w:lang w:val="fr-BE"/>
        </w:rPr>
      </w:pPr>
    </w:p>
    <w:p w:rsidR="00CE5172" w:rsidRPr="00CE5172" w:rsidRDefault="00CE5172" w:rsidP="00CE5172">
      <w:pPr>
        <w:pStyle w:val="BodyAudi"/>
        <w:rPr>
          <w:lang w:val="fr-BE"/>
        </w:rPr>
      </w:pPr>
      <w:r w:rsidRPr="00CE5172">
        <w:rPr>
          <w:lang w:val="fr-BE"/>
        </w:rPr>
        <w:t xml:space="preserve">Audi Sport peaufine le meilleur modèle de la série TT : son look encore plus dynamique permet à la nouvelle Audi TT RS de s’afficher sous son meilleur jour avec toujours plus de confiance. Son moteur délivre 400 chevaux de puissance, accompagnés des sonorités inimitables du cinq cylindres. Ce nouveau modèle sera disponible à partir de fin février 2019. Le Coupé et le Roadster arriveront chez les concessionnaires belges dès le printemps 2019. Le Coupé sera disponible à partir de 71 470 € et le Roadster à partir de 73 770 €. </w:t>
      </w:r>
    </w:p>
    <w:p w:rsidR="00CE5172" w:rsidRPr="00CE5172" w:rsidRDefault="00CE5172" w:rsidP="00CE5172">
      <w:pPr>
        <w:pStyle w:val="BodyAudi"/>
        <w:rPr>
          <w:lang w:val="fr-BE"/>
        </w:rPr>
      </w:pPr>
    </w:p>
    <w:p w:rsidR="00CE5172" w:rsidRPr="00CE5172" w:rsidRDefault="00CE5172" w:rsidP="00CE5172">
      <w:pPr>
        <w:pStyle w:val="BodyAudi"/>
        <w:rPr>
          <w:lang w:val="fr-BE"/>
        </w:rPr>
      </w:pPr>
      <w:r w:rsidRPr="00CE5172">
        <w:rPr>
          <w:lang w:val="fr-BE"/>
        </w:rPr>
        <w:t>Un look dynamique : le design extérieur</w:t>
      </w:r>
    </w:p>
    <w:p w:rsidR="00CE5172" w:rsidRPr="00CE5172" w:rsidRDefault="00CE5172" w:rsidP="00CE5172">
      <w:pPr>
        <w:pStyle w:val="BodyAudi"/>
        <w:rPr>
          <w:lang w:val="fr-BE"/>
        </w:rPr>
      </w:pPr>
      <w:r w:rsidRPr="00CE5172">
        <w:rPr>
          <w:lang w:val="fr-BE"/>
        </w:rPr>
        <w:t xml:space="preserve">L’Audi TT RS n'aura jamais été si masculine. Sa face avant, complètement redessinée, et son arrière absolument saisissant lui donnent un look décidément dynamique. Le logo quattro couleur titane mat flanque la base noir brillant de sa calandre </w:t>
      </w:r>
      <w:proofErr w:type="spellStart"/>
      <w:r w:rsidRPr="00CE5172">
        <w:rPr>
          <w:lang w:val="fr-BE"/>
        </w:rPr>
        <w:t>Singleframe</w:t>
      </w:r>
      <w:proofErr w:type="spellEnd"/>
      <w:r w:rsidRPr="00CE5172">
        <w:rPr>
          <w:lang w:val="fr-BE"/>
        </w:rPr>
        <w:t xml:space="preserve"> noir mat. Les entrées d'air latérales, qui ont encore une fois été élargies, sont divisées par des lamelles verticales à l'intérieur et à l’extérieur. Pour améliorer le refroidissement, des radiateurs supplémentaires ont été disposés derrière la grille de calandre à motif en nid d’abeille typique des RS. Les entrées d'air latérales, qui s’étendent pratiquement jusqu’au passage des roues avant, donnent l’impression que la nouvelle TT RS est extrêmement large. </w:t>
      </w:r>
    </w:p>
    <w:p w:rsidR="00CE5172" w:rsidRPr="00CE5172" w:rsidRDefault="00CE5172" w:rsidP="00CE5172">
      <w:pPr>
        <w:pStyle w:val="BodyAudi"/>
        <w:rPr>
          <w:lang w:val="fr-BE"/>
        </w:rPr>
      </w:pPr>
    </w:p>
    <w:p w:rsidR="00CE5172" w:rsidRPr="00CE5172" w:rsidRDefault="00CE5172" w:rsidP="00CE5172">
      <w:pPr>
        <w:pStyle w:val="BodyAudi"/>
        <w:rPr>
          <w:lang w:val="fr-BE"/>
        </w:rPr>
      </w:pPr>
      <w:r w:rsidRPr="00CE5172">
        <w:rPr>
          <w:lang w:val="fr-BE"/>
        </w:rPr>
        <w:t>Un spoiler avant continu qui s'arrête abruptement sur les côtés abaisse sensiblement la jupe avant, ce qui donne au véhicule son look caractéristique fortement inspiré des voitures de sport. De série, la lame est peinte de la même couleur que la carrosserie, mais elle peut également afficher un look aluminium mat ou noir brillant. Le modèle RS est doté d’un insert noir brillant dans le bas de caisse, qui a été redesigné. Les coques de rétroviseur sont disponibles dans la couleur de la carrosserie, en aluminium mat, en noir brillant et en couleur carbone.</w:t>
      </w:r>
    </w:p>
    <w:p w:rsidR="00CE5172" w:rsidRPr="00CE5172" w:rsidRDefault="00CE5172" w:rsidP="00CE5172">
      <w:pPr>
        <w:pStyle w:val="BodyAudi"/>
        <w:rPr>
          <w:lang w:val="fr-BE"/>
        </w:rPr>
      </w:pPr>
    </w:p>
    <w:p w:rsidR="00CE5172" w:rsidRPr="00CE5172" w:rsidRDefault="00CE5172" w:rsidP="00CE5172">
      <w:pPr>
        <w:pStyle w:val="BodyAudi"/>
        <w:rPr>
          <w:lang w:val="fr-BE"/>
        </w:rPr>
      </w:pPr>
      <w:r w:rsidRPr="00CE5172">
        <w:rPr>
          <w:lang w:val="fr-BE"/>
        </w:rPr>
        <w:t>À l'arrière, c’est le nouvel aileron fixe doté de petites ailettes latérales qui attire le regard. Composant aérodynamique du véhicule, l’aileron contribue aux performances et à l’efficacité globales typiques des RS. Des éléments esthétiques verticaux surplombent le nouveau diffuseur spécifique aux RS, des deux côtés. Deux larges sorties d’échappement ovales apportent la touche finale typique des modèles RS.</w:t>
      </w:r>
    </w:p>
    <w:p w:rsidR="00CE5172" w:rsidRPr="00CE5172" w:rsidRDefault="00CE5172" w:rsidP="00CE5172">
      <w:pPr>
        <w:pStyle w:val="BodyAudi"/>
        <w:rPr>
          <w:lang w:val="fr-BE"/>
        </w:rPr>
      </w:pPr>
    </w:p>
    <w:p w:rsidR="00CE5172" w:rsidRPr="00CE5172" w:rsidRDefault="00CE5172" w:rsidP="00CE5172">
      <w:pPr>
        <w:pStyle w:val="BodyAudi"/>
        <w:rPr>
          <w:lang w:val="fr-BE"/>
        </w:rPr>
      </w:pPr>
      <w:r w:rsidRPr="00CE5172">
        <w:rPr>
          <w:lang w:val="fr-BE"/>
        </w:rPr>
        <w:t>Les phares LED font partie de la dotation de série. Les unités à faisceau matriciel LED, disponibles en option, gèrent les feux de route de manière intelligente et avec une grande flexibilité. Les feux de recul à faisceau matriciel OLED optionnels (</w:t>
      </w:r>
      <w:proofErr w:type="spellStart"/>
      <w:r w:rsidRPr="00CE5172">
        <w:rPr>
          <w:i/>
          <w:lang w:val="fr-BE"/>
        </w:rPr>
        <w:t>organic</w:t>
      </w:r>
      <w:proofErr w:type="spellEnd"/>
      <w:r w:rsidRPr="00CE5172">
        <w:rPr>
          <w:i/>
          <w:lang w:val="fr-BE"/>
        </w:rPr>
        <w:t xml:space="preserve"> light </w:t>
      </w:r>
      <w:proofErr w:type="spellStart"/>
      <w:r w:rsidRPr="00CE5172">
        <w:rPr>
          <w:i/>
          <w:lang w:val="fr-BE"/>
        </w:rPr>
        <w:t>emitting</w:t>
      </w:r>
      <w:proofErr w:type="spellEnd"/>
      <w:r w:rsidRPr="00CE5172">
        <w:rPr>
          <w:i/>
          <w:lang w:val="fr-BE"/>
        </w:rPr>
        <w:t xml:space="preserve"> diode</w:t>
      </w:r>
      <w:r w:rsidRPr="00CE5172">
        <w:rPr>
          <w:lang w:val="fr-BE"/>
        </w:rPr>
        <w:t xml:space="preserve"> ou diode électroluminescente organique) au design 3D distribuent une lumière abondante avec une homogénéité et une précision extrêmes. Lorsque le contact est mis, les feux de recul OLED produisent un spectacle unique. </w:t>
      </w:r>
      <w:r w:rsidRPr="00CE5172">
        <w:rPr>
          <w:rFonts w:ascii="MS Mincho" w:hAnsi="MS Mincho"/>
          <w:lang w:val="fr-BE"/>
        </w:rPr>
        <w:t> </w:t>
      </w:r>
      <w:r w:rsidRPr="00CE5172">
        <w:rPr>
          <w:lang w:val="fr-BE"/>
        </w:rPr>
        <w:t>À l'intérieur, le volant présente une nouvelle marque rouge à la position 12 heures.</w:t>
      </w:r>
    </w:p>
    <w:p w:rsidR="00CE5172" w:rsidRPr="00CE5172" w:rsidRDefault="00CE5172" w:rsidP="00CE5172">
      <w:pPr>
        <w:pStyle w:val="BodyAudi"/>
        <w:rPr>
          <w:lang w:val="fr-BE"/>
        </w:rPr>
      </w:pPr>
    </w:p>
    <w:p w:rsidR="00CE5172" w:rsidRPr="00CE5172" w:rsidRDefault="00CE5172" w:rsidP="00CE5172">
      <w:pPr>
        <w:pStyle w:val="BodyAudi"/>
        <w:rPr>
          <w:lang w:val="fr-BE"/>
        </w:rPr>
      </w:pPr>
      <w:r w:rsidRPr="00CE5172">
        <w:rPr>
          <w:lang w:val="fr-BE"/>
        </w:rPr>
        <w:t xml:space="preserve">La nouvelle Audi TT RS est disponible en huit couleurs différentes, dont la couleur </w:t>
      </w:r>
      <w:proofErr w:type="spellStart"/>
      <w:r w:rsidRPr="00CE5172">
        <w:rPr>
          <w:lang w:val="fr-BE"/>
        </w:rPr>
        <w:t>Kyalami</w:t>
      </w:r>
      <w:proofErr w:type="spellEnd"/>
      <w:r w:rsidRPr="00CE5172">
        <w:rPr>
          <w:lang w:val="fr-BE"/>
        </w:rPr>
        <w:t xml:space="preserve"> Green, exclusive à la nouvelle RS, et les nouvelles couleurs Pulse Orange et Turbo Blue. En option, des packages esthétiques aluminium mat et noir brillant peuvent mettre en valeur la lame et l’aileron. Le package esthétique noir brillant comprend les anneaux Audi et le logo TT RS en noir à l’avant et à l’arrière en option. Le toit en toile du TT RS Roadster est noir. </w:t>
      </w:r>
    </w:p>
    <w:p w:rsidR="00CE5172" w:rsidRPr="00CE5172" w:rsidRDefault="00CE5172" w:rsidP="00CE5172">
      <w:pPr>
        <w:pStyle w:val="BodyAudi"/>
        <w:rPr>
          <w:lang w:val="fr-BE"/>
        </w:rPr>
      </w:pPr>
    </w:p>
    <w:p w:rsidR="00CE5172" w:rsidRPr="00CE5172" w:rsidRDefault="00CE5172" w:rsidP="00CE5172">
      <w:pPr>
        <w:pStyle w:val="BodyAudi"/>
        <w:rPr>
          <w:lang w:val="fr-BE"/>
        </w:rPr>
      </w:pPr>
      <w:r w:rsidRPr="00CE5172">
        <w:rPr>
          <w:lang w:val="fr-BE"/>
        </w:rPr>
        <w:t>Une performance inégalée : le 2.5 TFSI</w:t>
      </w:r>
    </w:p>
    <w:p w:rsidR="00CE5172" w:rsidRPr="00CE5172" w:rsidRDefault="00CE5172" w:rsidP="00CE5172">
      <w:pPr>
        <w:pStyle w:val="BodyAudi"/>
        <w:rPr>
          <w:lang w:val="fr-BE"/>
        </w:rPr>
      </w:pPr>
      <w:r w:rsidRPr="00CE5172">
        <w:rPr>
          <w:lang w:val="fr-BE"/>
        </w:rPr>
        <w:t>Cinq cylindres, une puissance de 294 kW (400 chevaux), un couple de 480 Nm, une transmission quattro... L’Audi TT RS impressionne par la valeur intrinsèque de son moteur et offre des performances de conduite à couper le souffle. Le Coupé passe de 0 à 100 km/h en 3,7 secondes seulement. L'accompagnement musical est assuré par la sonorité typique des moteurs cinq cylindres : 1-2-4-5-3. Cette séquence d'allumage est caractérisée par l’allumage en alternance des cylindres adjacents et des cylindres plus éloignés les uns des autres. Ce rythme unique est une véritable musique aux oreilles des amateurs de chevaux sous le capot.</w:t>
      </w:r>
    </w:p>
    <w:p w:rsidR="00CE5172" w:rsidRPr="00CE5172" w:rsidRDefault="00CE5172" w:rsidP="00CE5172">
      <w:pPr>
        <w:pStyle w:val="BodyAudi"/>
        <w:rPr>
          <w:lang w:val="fr-BE"/>
        </w:rPr>
      </w:pPr>
    </w:p>
    <w:p w:rsidR="00CE5172" w:rsidRPr="00CE5172" w:rsidRDefault="00CE5172" w:rsidP="00CE5172">
      <w:pPr>
        <w:pStyle w:val="BodyAudi"/>
        <w:rPr>
          <w:lang w:val="fr-BE"/>
        </w:rPr>
      </w:pPr>
      <w:r w:rsidRPr="00CE5172">
        <w:rPr>
          <w:lang w:val="fr-BE"/>
        </w:rPr>
        <w:t xml:space="preserve">L'année dernière, et pour la neuvième fois d’affilée, Audi Sport a reçu le prestigieux prix « International Engine of the </w:t>
      </w:r>
      <w:proofErr w:type="spellStart"/>
      <w:r w:rsidRPr="00CE5172">
        <w:rPr>
          <w:lang w:val="fr-BE"/>
        </w:rPr>
        <w:t>Year</w:t>
      </w:r>
      <w:proofErr w:type="spellEnd"/>
      <w:r w:rsidRPr="00CE5172">
        <w:rPr>
          <w:lang w:val="fr-BE"/>
        </w:rPr>
        <w:t xml:space="preserve"> </w:t>
      </w:r>
      <w:proofErr w:type="spellStart"/>
      <w:r w:rsidRPr="00CE5172">
        <w:rPr>
          <w:lang w:val="fr-BE"/>
        </w:rPr>
        <w:t>Award</w:t>
      </w:r>
      <w:proofErr w:type="spellEnd"/>
      <w:r w:rsidRPr="00CE5172">
        <w:rPr>
          <w:lang w:val="fr-BE"/>
        </w:rPr>
        <w:t> » pour son moteur 2.5 TFSI. Le moteur turbo tire toute sa puissance d’une cylindrée de 2 480 cm³. Le moteur offre un couple maximum de 480 Nm disponible entre 1 950 et 5 850 tr/min. La vitesse maximale est bridée à 250 km/h ou à 280 km/h en option.</w:t>
      </w:r>
    </w:p>
    <w:p w:rsidR="00CE5172" w:rsidRPr="00CE5172" w:rsidRDefault="00CE5172" w:rsidP="00CE5172">
      <w:pPr>
        <w:pStyle w:val="BodyAudi"/>
        <w:rPr>
          <w:lang w:val="fr-BE"/>
        </w:rPr>
      </w:pPr>
    </w:p>
    <w:p w:rsidR="00CE5172" w:rsidRPr="00CE5172" w:rsidRDefault="00CE5172" w:rsidP="00CE5172">
      <w:pPr>
        <w:pStyle w:val="BodyAudi"/>
        <w:rPr>
          <w:lang w:val="fr-BE"/>
        </w:rPr>
      </w:pPr>
      <w:r w:rsidRPr="00CE5172">
        <w:rPr>
          <w:lang w:val="fr-BE"/>
        </w:rPr>
        <w:lastRenderedPageBreak/>
        <w:t xml:space="preserve">La puissance du moteur cinq cylindres passe par une boîte S </w:t>
      </w:r>
      <w:proofErr w:type="spellStart"/>
      <w:r w:rsidRPr="00CE5172">
        <w:rPr>
          <w:lang w:val="fr-BE"/>
        </w:rPr>
        <w:t>tronic</w:t>
      </w:r>
      <w:proofErr w:type="spellEnd"/>
      <w:r w:rsidRPr="00CE5172">
        <w:rPr>
          <w:lang w:val="fr-BE"/>
        </w:rPr>
        <w:t xml:space="preserve"> à sept rapports pour atteindre la transmission intégrale permanente quattro qui distribue la puissance entre les essieux en fonction des besoins au moyen d'un embrayage multidisque. Le système de répartition sélective du couple par roue</w:t>
      </w:r>
      <w:r w:rsidRPr="00CE5172" w:rsidDel="005C1FBE">
        <w:rPr>
          <w:lang w:val="fr-BE"/>
        </w:rPr>
        <w:t xml:space="preserve"> </w:t>
      </w:r>
      <w:r w:rsidRPr="00CE5172">
        <w:rPr>
          <w:lang w:val="fr-BE"/>
        </w:rPr>
        <w:t xml:space="preserve">permet une prise en main encore plus facile et encore plus sûre. Le conducteur peut utiliser le système de gestion de la dynamique Audi drive select pour contrôler la transmission quattro et d'autres composants tels que la direction, la boîte S </w:t>
      </w:r>
      <w:proofErr w:type="spellStart"/>
      <w:r w:rsidRPr="00CE5172">
        <w:rPr>
          <w:lang w:val="fr-BE"/>
        </w:rPr>
        <w:t>tronic</w:t>
      </w:r>
      <w:proofErr w:type="spellEnd"/>
      <w:r w:rsidRPr="00CE5172">
        <w:rPr>
          <w:lang w:val="fr-BE"/>
        </w:rPr>
        <w:t xml:space="preserve">, les caractéristiques du moteur et les clapets d’échappement. Les quatre modes disponibles pour ce système sont </w:t>
      </w:r>
      <w:proofErr w:type="spellStart"/>
      <w:r w:rsidRPr="00CE5172">
        <w:rPr>
          <w:lang w:val="fr-BE"/>
        </w:rPr>
        <w:t>Comfort</w:t>
      </w:r>
      <w:proofErr w:type="spellEnd"/>
      <w:r w:rsidRPr="00CE5172">
        <w:rPr>
          <w:lang w:val="fr-BE"/>
        </w:rPr>
        <w:t xml:space="preserve">, Auto, Dynamic et </w:t>
      </w:r>
      <w:proofErr w:type="spellStart"/>
      <w:r w:rsidRPr="00CE5172">
        <w:rPr>
          <w:lang w:val="fr-BE"/>
        </w:rPr>
        <w:t>Individual</w:t>
      </w:r>
      <w:proofErr w:type="spellEnd"/>
      <w:r w:rsidRPr="00CE5172">
        <w:rPr>
          <w:lang w:val="fr-BE"/>
        </w:rPr>
        <w:t>.</w:t>
      </w:r>
    </w:p>
    <w:p w:rsidR="00CE5172" w:rsidRPr="00CE5172" w:rsidRDefault="00CE5172" w:rsidP="00CE5172">
      <w:pPr>
        <w:pStyle w:val="BodyAudi"/>
        <w:rPr>
          <w:lang w:val="fr-BE"/>
        </w:rPr>
      </w:pPr>
    </w:p>
    <w:p w:rsidR="00CE5172" w:rsidRPr="00CE5172" w:rsidRDefault="00CE5172" w:rsidP="00CE5172">
      <w:pPr>
        <w:pStyle w:val="BodyAudi"/>
        <w:rPr>
          <w:lang w:val="fr-BE"/>
        </w:rPr>
      </w:pPr>
      <w:r w:rsidRPr="00CE5172">
        <w:rPr>
          <w:lang w:val="fr-BE"/>
        </w:rPr>
        <w:t>Dynamique à l’état pur : la suspension</w:t>
      </w:r>
    </w:p>
    <w:p w:rsidR="00CE5172" w:rsidRPr="00CE5172" w:rsidRDefault="00CE5172" w:rsidP="00CE5172">
      <w:pPr>
        <w:pStyle w:val="BodyAudi"/>
        <w:rPr>
          <w:lang w:val="fr-BE"/>
        </w:rPr>
      </w:pPr>
      <w:r w:rsidRPr="00CE5172">
        <w:rPr>
          <w:lang w:val="fr-BE"/>
        </w:rPr>
        <w:t>Le poids léger (1 450 kg, TT RS Coupé sans conducteur) et la suspension extrêmement sportive du modèle fournissent les prérequis de base pour une maniabilité sans accrocs de l’Audi TT RS. La direction progressive adaptée spécifiquement à la gamme RS assure une très bon adhérence à la route. Au niveau de l’essieu avant, des disques d'acier ventilés et perforés viennent travailler derrière les roues de 19 ou 20 pouces. Les étriers de frein sont peints en noir de série, mais ils sont également disponibles en rouge en option. En option également, la suspension sportive RS plus peut être assortie d’amortisseurs adaptatifs dotés du système Audi </w:t>
      </w:r>
      <w:proofErr w:type="spellStart"/>
      <w:r w:rsidRPr="00CE5172">
        <w:rPr>
          <w:lang w:val="fr-BE"/>
        </w:rPr>
        <w:t>magnetic</w:t>
      </w:r>
      <w:proofErr w:type="spellEnd"/>
      <w:r w:rsidRPr="00CE5172">
        <w:rPr>
          <w:lang w:val="fr-BE"/>
        </w:rPr>
        <w:t> ride. Leur technologie de contrôle est également intégrée au système de gestion de la dynamique Audi drive select.</w:t>
      </w:r>
    </w:p>
    <w:p w:rsidR="00CE5172" w:rsidRPr="00CE5172" w:rsidRDefault="00CE5172" w:rsidP="00CE5172">
      <w:pPr>
        <w:pStyle w:val="BodyAudi"/>
        <w:rPr>
          <w:lang w:val="fr-BE"/>
        </w:rPr>
      </w:pPr>
    </w:p>
    <w:p w:rsidR="00CE5172" w:rsidRPr="00CE5172" w:rsidRDefault="00CE5172" w:rsidP="00CE5172">
      <w:pPr>
        <w:pStyle w:val="BodyAudi"/>
        <w:rPr>
          <w:lang w:val="fr-BE"/>
        </w:rPr>
      </w:pPr>
      <w:r w:rsidRPr="00CE5172">
        <w:rPr>
          <w:lang w:val="fr-BE"/>
        </w:rPr>
        <w:t>Des inspirations sportives : l’intérieur</w:t>
      </w:r>
    </w:p>
    <w:p w:rsidR="00CE5172" w:rsidRPr="00CE5172" w:rsidRDefault="00CE5172" w:rsidP="00CE5172">
      <w:pPr>
        <w:pStyle w:val="BodyAudi"/>
        <w:rPr>
          <w:lang w:val="fr-BE"/>
        </w:rPr>
      </w:pPr>
      <w:r w:rsidRPr="00CE5172">
        <w:rPr>
          <w:lang w:val="fr-BE"/>
        </w:rPr>
        <w:t>Dans la nouvelle Audi TT RS, les commandes et l’écran sont complètement centrés sur le conducteur. Les sièges sport RS au motif en forme de</w:t>
      </w:r>
      <w:r w:rsidRPr="00CE5172">
        <w:rPr>
          <w:rStyle w:val="Hyperlink"/>
          <w:lang w:val="fr-BE"/>
        </w:rPr>
        <w:t xml:space="preserve"> </w:t>
      </w:r>
      <w:r w:rsidRPr="00CE5172">
        <w:rPr>
          <w:rStyle w:val="ilfuvd"/>
          <w:lang w:val="fr-BE"/>
        </w:rPr>
        <w:t xml:space="preserve">parallélogramme </w:t>
      </w:r>
      <w:r w:rsidRPr="00CE5172">
        <w:rPr>
          <w:lang w:val="fr-BE"/>
        </w:rPr>
        <w:t>en Alcantara ou, en option, dotés d’un motif alvéolaire en cuir nappa fin, ainsi que les logos RS sur les sièges, le volant, les garnitures de seuil de porte et les leviers sélecteurs soulignent le caractère sportif de ce 2+2 places. Les écrans RS spéciaux intégrés à l’Audi </w:t>
      </w:r>
      <w:proofErr w:type="spellStart"/>
      <w:r w:rsidRPr="00CE5172">
        <w:rPr>
          <w:lang w:val="fr-BE"/>
        </w:rPr>
        <w:t>virtual</w:t>
      </w:r>
      <w:proofErr w:type="spellEnd"/>
      <w:r w:rsidRPr="00CE5172">
        <w:rPr>
          <w:lang w:val="fr-BE"/>
        </w:rPr>
        <w:t> cockpit avec un écran de 12,3 pouces fournissent des informations sur la pression des pneus, le couple et l’accélération. En mode manuel, l’affichage lumineux du régime invite le conducteur à changer de rapport lorsque la vitesse maximum du moteur est atteinte. Outre ses boutons multifonctions, le volant sport RS gainé de cuir et doté de palettes présente deux commandes satellites pour l’activation et la désactivation du moteur ainsi que pour le système Audi drive select.</w:t>
      </w:r>
    </w:p>
    <w:p w:rsidR="00CE5172" w:rsidRPr="00CE5172" w:rsidRDefault="00CE5172" w:rsidP="00CE5172">
      <w:pPr>
        <w:pStyle w:val="BodyAudi"/>
        <w:rPr>
          <w:lang w:val="fr-BE"/>
        </w:rPr>
      </w:pPr>
    </w:p>
    <w:p w:rsidR="00CE5172" w:rsidRPr="00CE5172" w:rsidRDefault="00CE5172" w:rsidP="00CE5172">
      <w:pPr>
        <w:pStyle w:val="BodyAudi"/>
        <w:rPr>
          <w:lang w:val="fr-BE"/>
        </w:rPr>
      </w:pPr>
      <w:r w:rsidRPr="00CE5172">
        <w:rPr>
          <w:lang w:val="fr-BE"/>
        </w:rPr>
        <w:t>Toujours au courant : le système d'infodivertissement</w:t>
      </w:r>
    </w:p>
    <w:p w:rsidR="00CE5172" w:rsidRPr="00CE5172" w:rsidRDefault="00CE5172" w:rsidP="00CE5172">
      <w:pPr>
        <w:pStyle w:val="BodyAudi"/>
        <w:rPr>
          <w:lang w:val="fr-BE"/>
        </w:rPr>
      </w:pPr>
      <w:r w:rsidRPr="00CE5172">
        <w:rPr>
          <w:lang w:val="fr-BE"/>
        </w:rPr>
        <w:t>Audi offre également de nombreuses fonctions d'infodivertissement. Ces options comprennent la navigation MMI plus avec écran tactile MMI, y compris une fonction de recherche textuelle libre</w:t>
      </w:r>
      <w:r w:rsidRPr="00CE5172" w:rsidDel="00407E78">
        <w:rPr>
          <w:lang w:val="fr-BE"/>
        </w:rPr>
        <w:t xml:space="preserve"> </w:t>
      </w:r>
      <w:r w:rsidRPr="00CE5172">
        <w:rPr>
          <w:lang w:val="fr-BE"/>
        </w:rPr>
        <w:t xml:space="preserve">et un système de commande vocal avec compréhension du langage naturel, ainsi qu'un point d’accès </w:t>
      </w:r>
      <w:proofErr w:type="spellStart"/>
      <w:r w:rsidRPr="00CE5172">
        <w:rPr>
          <w:lang w:val="fr-BE"/>
        </w:rPr>
        <w:t>wi-fi</w:t>
      </w:r>
      <w:proofErr w:type="spellEnd"/>
      <w:r w:rsidRPr="00CE5172">
        <w:rPr>
          <w:lang w:val="fr-BE"/>
        </w:rPr>
        <w:t xml:space="preserve"> et le module en ligne Audi </w:t>
      </w:r>
      <w:proofErr w:type="spellStart"/>
      <w:r w:rsidRPr="00CE5172">
        <w:rPr>
          <w:lang w:val="fr-BE"/>
        </w:rPr>
        <w:t>connect</w:t>
      </w:r>
      <w:proofErr w:type="spellEnd"/>
      <w:r w:rsidRPr="00CE5172">
        <w:rPr>
          <w:lang w:val="fr-BE"/>
        </w:rPr>
        <w:t xml:space="preserve">. Les services en ligne atteignent le véhicule grâce à la norme LTE rapide. L’interface smartphone Audi connecte les smartphones à la TT RS et </w:t>
      </w:r>
      <w:r w:rsidRPr="00CE5172">
        <w:rPr>
          <w:lang w:val="fr-BE"/>
        </w:rPr>
        <w:lastRenderedPageBreak/>
        <w:t xml:space="preserve">peut diffuser du contenu de manière fluide vers l’Audi </w:t>
      </w:r>
      <w:proofErr w:type="spellStart"/>
      <w:r w:rsidRPr="00CE5172">
        <w:rPr>
          <w:lang w:val="fr-BE"/>
        </w:rPr>
        <w:t>virtual</w:t>
      </w:r>
      <w:proofErr w:type="spellEnd"/>
      <w:r w:rsidRPr="00CE5172">
        <w:rPr>
          <w:lang w:val="fr-BE"/>
        </w:rPr>
        <w:t xml:space="preserve"> cockpit grâce à une connexion USB. Le système acoustique Bang &amp; </w:t>
      </w:r>
      <w:proofErr w:type="spellStart"/>
      <w:r w:rsidRPr="00CE5172">
        <w:rPr>
          <w:lang w:val="fr-BE"/>
        </w:rPr>
        <w:t>Olufsen</w:t>
      </w:r>
      <w:proofErr w:type="spellEnd"/>
      <w:r w:rsidRPr="00CE5172">
        <w:rPr>
          <w:lang w:val="fr-BE"/>
        </w:rPr>
        <w:t xml:space="preserve"> fournit une qualité sonore excellente grâce à une puissance de sortie de 680 watts.</w:t>
      </w:r>
    </w:p>
    <w:p w:rsidR="00CE5172" w:rsidRPr="00CE5172" w:rsidRDefault="00CE5172" w:rsidP="00CE5172">
      <w:pPr>
        <w:pStyle w:val="BodyAudi"/>
        <w:rPr>
          <w:lang w:val="fr-BE"/>
        </w:rPr>
      </w:pPr>
    </w:p>
    <w:p w:rsidR="00CE5172" w:rsidRPr="00CE5172" w:rsidRDefault="00CE5172" w:rsidP="00CE5172">
      <w:pPr>
        <w:pStyle w:val="BodyAudi"/>
        <w:rPr>
          <w:lang w:val="fr-BE"/>
        </w:rPr>
      </w:pPr>
      <w:r w:rsidRPr="00CE5172">
        <w:rPr>
          <w:lang w:val="fr-BE"/>
        </w:rPr>
        <w:t>Les commandes de la nouvelle Audi TT RS débuteront dès fin février 2019. Le Coupé et le Roadster arriveront chez les concessionnaires dès le printemps 2019. Le prix du Coupé est de 71 470 € et le Roadster à partir de 73 770 €.</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5A7" w:rsidRDefault="008715A7" w:rsidP="00B44FE6">
      <w:pPr>
        <w:spacing w:after="0" w:line="240" w:lineRule="auto"/>
      </w:pPr>
      <w:r>
        <w:separator/>
      </w:r>
    </w:p>
  </w:endnote>
  <w:endnote w:type="continuationSeparator" w:id="0">
    <w:p w:rsidR="008715A7" w:rsidRDefault="008715A7" w:rsidP="00B44FE6">
      <w:pPr>
        <w:spacing w:after="0" w:line="240" w:lineRule="auto"/>
      </w:pPr>
      <w:r>
        <w:continuationSeparator/>
      </w:r>
    </w:p>
  </w:endnote>
  <w:endnote w:type="continuationNotice" w:id="1">
    <w:p w:rsidR="008715A7" w:rsidRDefault="00871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5A7" w:rsidRDefault="008715A7" w:rsidP="00B44FE6">
      <w:pPr>
        <w:spacing w:after="0" w:line="240" w:lineRule="auto"/>
      </w:pPr>
      <w:r>
        <w:separator/>
      </w:r>
    </w:p>
  </w:footnote>
  <w:footnote w:type="continuationSeparator" w:id="0">
    <w:p w:rsidR="008715A7" w:rsidRDefault="008715A7" w:rsidP="00B44FE6">
      <w:pPr>
        <w:spacing w:after="0" w:line="240" w:lineRule="auto"/>
      </w:pPr>
      <w:r>
        <w:continuationSeparator/>
      </w:r>
    </w:p>
  </w:footnote>
  <w:footnote w:type="continuationNotice" w:id="1">
    <w:p w:rsidR="008715A7" w:rsidRDefault="00871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A7"/>
    <w:rsid w:val="00070B0C"/>
    <w:rsid w:val="000B6750"/>
    <w:rsid w:val="003C6B7B"/>
    <w:rsid w:val="003D24F8"/>
    <w:rsid w:val="004143E6"/>
    <w:rsid w:val="004353BC"/>
    <w:rsid w:val="00443E9C"/>
    <w:rsid w:val="004A3296"/>
    <w:rsid w:val="004E6529"/>
    <w:rsid w:val="005D2F6F"/>
    <w:rsid w:val="00672882"/>
    <w:rsid w:val="007B082D"/>
    <w:rsid w:val="008715A7"/>
    <w:rsid w:val="00A35D6F"/>
    <w:rsid w:val="00B40F6C"/>
    <w:rsid w:val="00B44FE6"/>
    <w:rsid w:val="00BF0A66"/>
    <w:rsid w:val="00CC72F7"/>
    <w:rsid w:val="00CE5172"/>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E8A50"/>
  <w15:chartTrackingRefBased/>
  <w15:docId w15:val="{07454EB0-635E-41E5-82E4-5D8FD2B5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rsid w:val="00CE5172"/>
    <w:rPr>
      <w:color w:val="0000FF"/>
      <w:u w:val="single"/>
    </w:rPr>
  </w:style>
  <w:style w:type="character" w:customStyle="1" w:styleId="ilfuvd">
    <w:name w:val="ilfuvd"/>
    <w:basedOn w:val="DefaultParagraphFont"/>
    <w:rsid w:val="00CE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5</Pages>
  <Words>1341</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2019-02-05T10:56:00Z</dcterms:created>
  <dcterms:modified xsi:type="dcterms:W3CDTF">2019-02-05T11:28:00Z</dcterms:modified>
</cp:coreProperties>
</file>